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4E5D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FB34E5E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767A54E" w14:textId="77777777" w:rsidR="006609A7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Programma</w:t>
      </w:r>
    </w:p>
    <w:p w14:paraId="6FB34E60" w14:textId="37C9770D" w:rsidR="002F6FC4" w:rsidRDefault="002F6FC4" w:rsidP="006609A7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Nascholing </w:t>
      </w:r>
      <w:r w:rsidR="007376AC">
        <w:rPr>
          <w:b/>
          <w:lang w:val="nl-NL"/>
        </w:rPr>
        <w:t>Di</w:t>
      </w:r>
      <w:r w:rsidR="003600B9" w:rsidRPr="003600B9">
        <w:rPr>
          <w:b/>
          <w:lang w:val="nl-NL"/>
        </w:rPr>
        <w:t>abetes mellitus type 2</w:t>
      </w:r>
      <w:r w:rsidR="007376AC">
        <w:rPr>
          <w:b/>
          <w:lang w:val="nl-NL"/>
        </w:rPr>
        <w:t xml:space="preserve"> en nieren</w:t>
      </w:r>
    </w:p>
    <w:p w14:paraId="46E8FAF9" w14:textId="72F106B5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39B4F4F" w14:textId="183E3F6D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713F524" w14:textId="0B3388B1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Locatie: </w:t>
      </w:r>
      <w:r w:rsidRPr="001E2C41">
        <w:rPr>
          <w:bCs/>
          <w:lang w:val="nl-NL"/>
        </w:rPr>
        <w:t xml:space="preserve">nog niet </w:t>
      </w:r>
      <w:r w:rsidR="001E2C41" w:rsidRPr="001E2C41">
        <w:rPr>
          <w:bCs/>
          <w:lang w:val="nl-NL"/>
        </w:rPr>
        <w:t>bekend</w:t>
      </w:r>
    </w:p>
    <w:p w14:paraId="530FA260" w14:textId="52E36E43" w:rsidR="001E2C41" w:rsidRPr="003600B9" w:rsidRDefault="001E2C41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Datum: </w:t>
      </w:r>
      <w:r w:rsidRPr="001E2C41">
        <w:rPr>
          <w:bCs/>
          <w:lang w:val="nl-NL"/>
        </w:rPr>
        <w:t>nog niet bekend</w:t>
      </w:r>
    </w:p>
    <w:p w14:paraId="6FB34E61" w14:textId="7A09D382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60413E4" w14:textId="77777777" w:rsidR="001E2C41" w:rsidRDefault="001E2C41" w:rsidP="002F6FC4">
      <w:pPr>
        <w:autoSpaceDE w:val="0"/>
        <w:autoSpaceDN w:val="0"/>
        <w:adjustRightInd w:val="0"/>
        <w:rPr>
          <w:lang w:val="nl-NL"/>
        </w:rPr>
      </w:pPr>
    </w:p>
    <w:p w14:paraId="6FB34E62" w14:textId="77777777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14:paraId="6FB34E63" w14:textId="77777777"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18.00 – 19.00 uur</w:t>
      </w:r>
      <w:r>
        <w:rPr>
          <w:lang w:val="nl-NL"/>
        </w:rPr>
        <w:tab/>
      </w:r>
      <w:r w:rsidR="007376AC">
        <w:rPr>
          <w:lang w:val="nl-NL"/>
        </w:rPr>
        <w:t>Nierfunctie</w:t>
      </w:r>
      <w:r w:rsidR="003600B9">
        <w:rPr>
          <w:lang w:val="nl-NL"/>
        </w:rPr>
        <w:t xml:space="preserve"> en diabetes mellitus type 2</w:t>
      </w:r>
      <w:r w:rsidR="003F2A8F">
        <w:rPr>
          <w:lang w:val="nl-NL"/>
        </w:rPr>
        <w:br/>
        <w:t xml:space="preserve">Casuïstiek </w:t>
      </w:r>
      <w:r w:rsidRPr="002F6FC4">
        <w:rPr>
          <w:lang w:val="nl-NL"/>
        </w:rPr>
        <w:t xml:space="preserve"> </w:t>
      </w:r>
      <w:bookmarkStart w:id="0" w:name="_GoBack"/>
      <w:bookmarkEnd w:id="0"/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1E2C41"/>
    <w:rsid w:val="002C27FD"/>
    <w:rsid w:val="002F6FC4"/>
    <w:rsid w:val="00333B39"/>
    <w:rsid w:val="003600B9"/>
    <w:rsid w:val="003A4EEB"/>
    <w:rsid w:val="003F2A8F"/>
    <w:rsid w:val="004F74CC"/>
    <w:rsid w:val="005501A6"/>
    <w:rsid w:val="0059639F"/>
    <w:rsid w:val="005F483F"/>
    <w:rsid w:val="0061057C"/>
    <w:rsid w:val="006609A7"/>
    <w:rsid w:val="007376AC"/>
    <w:rsid w:val="007B7A43"/>
    <w:rsid w:val="00887CA3"/>
    <w:rsid w:val="00A9657B"/>
    <w:rsid w:val="00AC0072"/>
    <w:rsid w:val="00BA0AD4"/>
    <w:rsid w:val="00C83508"/>
    <w:rsid w:val="00CE3F4A"/>
    <w:rsid w:val="00D006BB"/>
    <w:rsid w:val="00E20634"/>
    <w:rsid w:val="00E4538E"/>
    <w:rsid w:val="00E81A9D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4E5D"/>
  <w15:docId w15:val="{05798252-696C-414F-9710-D6907DB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EA2AF-2EFA-45F6-80E9-B9AF962B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47223-F931-4956-BAA3-6AB6682F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4BAC1-236C-4080-97FB-59FB17532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2019-07-29T12:24:00Z</dcterms:created>
  <dcterms:modified xsi:type="dcterms:W3CDTF">2019-07-29T12:26:00Z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